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A8DCF" w14:textId="5DAC31DB" w:rsidR="003D328A" w:rsidRPr="00CA2E89" w:rsidRDefault="00BC54DC" w:rsidP="00A80D3B">
      <w:pPr>
        <w:jc w:val="center"/>
        <w:rPr>
          <w:rFonts w:cs="Arial"/>
          <w:b/>
          <w:caps/>
        </w:rPr>
      </w:pPr>
      <w:r w:rsidRPr="00CA2E89">
        <w:rPr>
          <w:rFonts w:cs="Arial"/>
          <w:b/>
          <w:caps/>
        </w:rPr>
        <w:t>KVIFF Eastern Promises Industry Days 2020 proběhnou</w:t>
      </w:r>
      <w:r w:rsidR="004A7706">
        <w:rPr>
          <w:rFonts w:cs="Arial"/>
          <w:b/>
          <w:caps/>
        </w:rPr>
        <w:t xml:space="preserve"> ONLINE, </w:t>
      </w:r>
      <w:r w:rsidR="00F56312">
        <w:rPr>
          <w:rFonts w:cs="Arial"/>
          <w:b/>
          <w:caps/>
        </w:rPr>
        <w:t xml:space="preserve">PANEL </w:t>
      </w:r>
      <w:r w:rsidR="004A7706">
        <w:rPr>
          <w:rFonts w:cs="Arial"/>
          <w:b/>
          <w:caps/>
        </w:rPr>
        <w:t>TADY INDUSTRY ŽIVĚ</w:t>
      </w:r>
    </w:p>
    <w:p w14:paraId="002394EB" w14:textId="4B8D3E61" w:rsidR="001218B2" w:rsidRPr="00CA2E89" w:rsidRDefault="00E263E3" w:rsidP="001218B2">
      <w:pPr>
        <w:spacing w:line="276" w:lineRule="auto"/>
        <w:jc w:val="both"/>
        <w:rPr>
          <w:rFonts w:cs="Arial"/>
        </w:rPr>
      </w:pPr>
      <w:r w:rsidRPr="00CA2E89">
        <w:rPr>
          <w:rFonts w:cs="Arial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6DD9CFC" wp14:editId="6E679AF1">
            <wp:simplePos x="0" y="0"/>
            <wp:positionH relativeFrom="margin">
              <wp:posOffset>0</wp:posOffset>
            </wp:positionH>
            <wp:positionV relativeFrom="paragraph">
              <wp:posOffset>1223777</wp:posOffset>
            </wp:positionV>
            <wp:extent cx="5868670" cy="2453640"/>
            <wp:effectExtent l="0" t="0" r="0" b="3810"/>
            <wp:wrapTight wrapText="bothSides">
              <wp:wrapPolygon edited="0">
                <wp:start x="0" y="0"/>
                <wp:lineTo x="0" y="21466"/>
                <wp:lineTo x="21525" y="21466"/>
                <wp:lineTo x="21525" y="0"/>
                <wp:lineTo x="0" y="0"/>
              </wp:wrapPolygon>
            </wp:wrapTight>
            <wp:docPr id="2" name="Obrázek 2" descr="C:\Users\janakova\Desktop\Indust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kova\Desktop\Industr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8B2" w:rsidRPr="00CA2E89">
        <w:rPr>
          <w:rFonts w:cs="Arial"/>
        </w:rPr>
        <w:t>MFF Karlovy Vary</w:t>
      </w:r>
      <w:r w:rsidR="003D328A" w:rsidRPr="00CA2E89">
        <w:rPr>
          <w:rFonts w:cs="Arial"/>
        </w:rPr>
        <w:t xml:space="preserve"> letos </w:t>
      </w:r>
      <w:r w:rsidR="001218B2" w:rsidRPr="00CA2E89">
        <w:rPr>
          <w:rFonts w:cs="Arial"/>
        </w:rPr>
        <w:t xml:space="preserve">jako náhradu za </w:t>
      </w:r>
      <w:proofErr w:type="spellStart"/>
      <w:r w:rsidR="001218B2" w:rsidRPr="00CA2E89">
        <w:rPr>
          <w:rFonts w:cs="Arial"/>
        </w:rPr>
        <w:t>Industry</w:t>
      </w:r>
      <w:proofErr w:type="spellEnd"/>
      <w:r w:rsidR="001218B2" w:rsidRPr="00CA2E89">
        <w:rPr>
          <w:rFonts w:cs="Arial"/>
        </w:rPr>
        <w:t xml:space="preserve"> </w:t>
      </w:r>
      <w:proofErr w:type="spellStart"/>
      <w:r w:rsidR="001218B2" w:rsidRPr="00CA2E89">
        <w:rPr>
          <w:rFonts w:cs="Arial"/>
        </w:rPr>
        <w:t>Days</w:t>
      </w:r>
      <w:proofErr w:type="spellEnd"/>
      <w:r w:rsidR="001218B2" w:rsidRPr="00CA2E89">
        <w:rPr>
          <w:rFonts w:cs="Arial"/>
        </w:rPr>
        <w:t xml:space="preserve"> </w:t>
      </w:r>
      <w:r w:rsidR="00706449" w:rsidRPr="00CA2E89">
        <w:rPr>
          <w:rFonts w:cs="Arial"/>
        </w:rPr>
        <w:t>připravil</w:t>
      </w:r>
      <w:r w:rsidR="001218B2" w:rsidRPr="00CA2E89">
        <w:rPr>
          <w:rFonts w:cs="Arial"/>
        </w:rPr>
        <w:t xml:space="preserve">o adekvátní program v podobě </w:t>
      </w:r>
      <w:r w:rsidR="00706449" w:rsidRPr="00CA2E89">
        <w:rPr>
          <w:rFonts w:cs="Arial"/>
        </w:rPr>
        <w:t>on-line</w:t>
      </w:r>
      <w:r w:rsidR="003D328A" w:rsidRPr="00CA2E89">
        <w:rPr>
          <w:rFonts w:cs="Arial"/>
        </w:rPr>
        <w:t xml:space="preserve"> plat</w:t>
      </w:r>
      <w:r w:rsidR="003567AD" w:rsidRPr="00CA2E89">
        <w:rPr>
          <w:rFonts w:cs="Arial"/>
        </w:rPr>
        <w:t>for</w:t>
      </w:r>
      <w:r w:rsidR="001218B2" w:rsidRPr="00CA2E89">
        <w:rPr>
          <w:rFonts w:cs="Arial"/>
        </w:rPr>
        <w:t>em určených</w:t>
      </w:r>
      <w:r w:rsidR="003567AD" w:rsidRPr="00CA2E89">
        <w:rPr>
          <w:rFonts w:cs="Arial"/>
        </w:rPr>
        <w:t xml:space="preserve"> </w:t>
      </w:r>
      <w:r w:rsidR="003D328A" w:rsidRPr="00CA2E89">
        <w:rPr>
          <w:rFonts w:cs="Arial"/>
        </w:rPr>
        <w:t>distributor</w:t>
      </w:r>
      <w:r w:rsidR="001218B2" w:rsidRPr="00CA2E89">
        <w:rPr>
          <w:rFonts w:cs="Arial"/>
        </w:rPr>
        <w:t>ům</w:t>
      </w:r>
      <w:r w:rsidR="003D328A" w:rsidRPr="00CA2E89">
        <w:rPr>
          <w:rFonts w:cs="Arial"/>
        </w:rPr>
        <w:t>, producent</w:t>
      </w:r>
      <w:r w:rsidR="001218B2" w:rsidRPr="00CA2E89">
        <w:rPr>
          <w:rFonts w:cs="Arial"/>
        </w:rPr>
        <w:t>ům</w:t>
      </w:r>
      <w:r w:rsidR="003D328A" w:rsidRPr="00CA2E89">
        <w:rPr>
          <w:rFonts w:cs="Arial"/>
        </w:rPr>
        <w:t>, sales agent</w:t>
      </w:r>
      <w:r w:rsidR="001218B2" w:rsidRPr="00CA2E89">
        <w:rPr>
          <w:rFonts w:cs="Arial"/>
        </w:rPr>
        <w:t>ům</w:t>
      </w:r>
      <w:r w:rsidR="003D328A" w:rsidRPr="00CA2E89">
        <w:rPr>
          <w:rFonts w:cs="Arial"/>
        </w:rPr>
        <w:t>, dramaturg</w:t>
      </w:r>
      <w:r w:rsidR="001218B2" w:rsidRPr="00CA2E89">
        <w:rPr>
          <w:rFonts w:cs="Arial"/>
        </w:rPr>
        <w:t xml:space="preserve">ům filmových festivalů, </w:t>
      </w:r>
      <w:r w:rsidR="003D328A" w:rsidRPr="00CA2E89">
        <w:rPr>
          <w:rFonts w:cs="Arial"/>
        </w:rPr>
        <w:t>zástupc</w:t>
      </w:r>
      <w:r w:rsidR="001218B2" w:rsidRPr="00CA2E89">
        <w:rPr>
          <w:rFonts w:cs="Arial"/>
        </w:rPr>
        <w:t>ům</w:t>
      </w:r>
      <w:r w:rsidR="003D328A" w:rsidRPr="00CA2E89">
        <w:rPr>
          <w:rFonts w:cs="Arial"/>
        </w:rPr>
        <w:t xml:space="preserve"> filmových</w:t>
      </w:r>
      <w:r w:rsidR="003567AD" w:rsidRPr="00CA2E89">
        <w:rPr>
          <w:rFonts w:cs="Arial"/>
        </w:rPr>
        <w:t xml:space="preserve"> institucí</w:t>
      </w:r>
      <w:r w:rsidR="00E40F30" w:rsidRPr="00CA2E89">
        <w:rPr>
          <w:rFonts w:cs="Arial"/>
        </w:rPr>
        <w:t>, ale i začínající</w:t>
      </w:r>
      <w:r w:rsidR="001218B2" w:rsidRPr="00CA2E89">
        <w:rPr>
          <w:rFonts w:cs="Arial"/>
        </w:rPr>
        <w:t>m</w:t>
      </w:r>
      <w:r w:rsidR="00E40F30" w:rsidRPr="00CA2E89">
        <w:rPr>
          <w:rFonts w:cs="Arial"/>
        </w:rPr>
        <w:t xml:space="preserve"> </w:t>
      </w:r>
      <w:r w:rsidR="001218B2" w:rsidRPr="00CA2E89">
        <w:rPr>
          <w:rFonts w:cs="Arial"/>
        </w:rPr>
        <w:t>či</w:t>
      </w:r>
      <w:r w:rsidR="00E40F30" w:rsidRPr="00CA2E89">
        <w:rPr>
          <w:rFonts w:cs="Arial"/>
        </w:rPr>
        <w:t xml:space="preserve"> </w:t>
      </w:r>
      <w:r w:rsidR="003D328A" w:rsidRPr="00CA2E89">
        <w:rPr>
          <w:rFonts w:cs="Arial"/>
        </w:rPr>
        <w:t>etablovan</w:t>
      </w:r>
      <w:r w:rsidR="001218B2" w:rsidRPr="00CA2E89">
        <w:rPr>
          <w:rFonts w:cs="Arial"/>
        </w:rPr>
        <w:t>ým</w:t>
      </w:r>
      <w:r w:rsidR="003D328A" w:rsidRPr="00CA2E89">
        <w:rPr>
          <w:rFonts w:cs="Arial"/>
        </w:rPr>
        <w:t xml:space="preserve"> filmař</w:t>
      </w:r>
      <w:r w:rsidR="001218B2" w:rsidRPr="00CA2E89">
        <w:rPr>
          <w:rFonts w:cs="Arial"/>
        </w:rPr>
        <w:t>ům</w:t>
      </w:r>
      <w:r w:rsidR="00E40F30" w:rsidRPr="00CA2E89">
        <w:rPr>
          <w:rFonts w:cs="Arial"/>
        </w:rPr>
        <w:t>.</w:t>
      </w:r>
      <w:r w:rsidR="00706449" w:rsidRPr="00CA2E89">
        <w:rPr>
          <w:rFonts w:cs="Arial"/>
        </w:rPr>
        <w:t xml:space="preserve"> </w:t>
      </w:r>
      <w:proofErr w:type="spellStart"/>
      <w:r w:rsidR="00CA2E89" w:rsidRPr="00473774">
        <w:rPr>
          <w:rFonts w:cs="Arial"/>
        </w:rPr>
        <w:t>Industry</w:t>
      </w:r>
      <w:proofErr w:type="spellEnd"/>
      <w:r w:rsidR="00CA2E89" w:rsidRPr="00473774">
        <w:rPr>
          <w:rFonts w:cs="Arial"/>
        </w:rPr>
        <w:t xml:space="preserve"> </w:t>
      </w:r>
      <w:r w:rsidR="00CA2E89" w:rsidRPr="00CA2E89">
        <w:rPr>
          <w:rFonts w:cs="Arial"/>
        </w:rPr>
        <w:t>o</w:t>
      </w:r>
      <w:r w:rsidR="003567AD" w:rsidRPr="00CA2E89">
        <w:rPr>
          <w:rFonts w:cs="Arial"/>
        </w:rPr>
        <w:t>ddělení, starají</w:t>
      </w:r>
      <w:r w:rsidR="001218B2" w:rsidRPr="00CA2E89">
        <w:rPr>
          <w:rFonts w:cs="Arial"/>
        </w:rPr>
        <w:t>c</w:t>
      </w:r>
      <w:r w:rsidR="003567AD" w:rsidRPr="00CA2E89">
        <w:rPr>
          <w:rFonts w:cs="Arial"/>
        </w:rPr>
        <w:t xml:space="preserve">í se o filmové profesionály, </w:t>
      </w:r>
      <w:r w:rsidR="00CA2E89" w:rsidRPr="00CA2E89">
        <w:rPr>
          <w:rFonts w:cs="Arial"/>
        </w:rPr>
        <w:t>sdružuje</w:t>
      </w:r>
      <w:r w:rsidR="003567AD" w:rsidRPr="00CA2E89">
        <w:rPr>
          <w:rFonts w:cs="Arial"/>
        </w:rPr>
        <w:t xml:space="preserve"> </w:t>
      </w:r>
      <w:r w:rsidR="00CA2E89" w:rsidRPr="00CA2E89">
        <w:rPr>
          <w:rFonts w:cs="Arial"/>
        </w:rPr>
        <w:t xml:space="preserve">tyto aktivity pod </w:t>
      </w:r>
      <w:r w:rsidR="00E40F30" w:rsidRPr="00CA2E89">
        <w:rPr>
          <w:rFonts w:cs="Arial"/>
        </w:rPr>
        <w:t xml:space="preserve">název </w:t>
      </w:r>
      <w:r w:rsidR="00CA2E89" w:rsidRPr="00CA2E89">
        <w:rPr>
          <w:rFonts w:cs="Arial"/>
        </w:rPr>
        <w:t xml:space="preserve">KVIFF </w:t>
      </w:r>
      <w:proofErr w:type="spellStart"/>
      <w:r w:rsidR="00CA2E89" w:rsidRPr="00CA2E89">
        <w:rPr>
          <w:rFonts w:cs="Arial"/>
        </w:rPr>
        <w:t>Eastern</w:t>
      </w:r>
      <w:proofErr w:type="spellEnd"/>
      <w:r w:rsidR="00CA2E89" w:rsidRPr="00CA2E89">
        <w:rPr>
          <w:rFonts w:cs="Arial"/>
        </w:rPr>
        <w:t xml:space="preserve"> </w:t>
      </w:r>
      <w:proofErr w:type="spellStart"/>
      <w:r w:rsidR="00CA2E89" w:rsidRPr="00CA2E89">
        <w:rPr>
          <w:rFonts w:cs="Arial"/>
        </w:rPr>
        <w:t>Promises</w:t>
      </w:r>
      <w:proofErr w:type="spellEnd"/>
      <w:r w:rsidR="00CA2E89" w:rsidRPr="00CA2E89">
        <w:rPr>
          <w:rFonts w:cs="Arial"/>
        </w:rPr>
        <w:t xml:space="preserve"> </w:t>
      </w:r>
      <w:proofErr w:type="spellStart"/>
      <w:r w:rsidR="00CA2E89" w:rsidRPr="00CA2E89">
        <w:rPr>
          <w:rFonts w:cs="Arial"/>
        </w:rPr>
        <w:t>Industry</w:t>
      </w:r>
      <w:proofErr w:type="spellEnd"/>
      <w:r w:rsidR="00CA2E89" w:rsidRPr="00CA2E89">
        <w:rPr>
          <w:rFonts w:cs="Arial"/>
        </w:rPr>
        <w:t xml:space="preserve"> </w:t>
      </w:r>
      <w:proofErr w:type="spellStart"/>
      <w:r w:rsidR="00CA2E89" w:rsidRPr="00CA2E89">
        <w:rPr>
          <w:rFonts w:cs="Arial"/>
        </w:rPr>
        <w:t>Days</w:t>
      </w:r>
      <w:proofErr w:type="spellEnd"/>
      <w:r w:rsidR="003567AD" w:rsidRPr="00CA2E89">
        <w:rPr>
          <w:rFonts w:cs="Arial"/>
        </w:rPr>
        <w:t xml:space="preserve">. </w:t>
      </w:r>
      <w:r w:rsidR="001218B2" w:rsidRPr="00CA2E89">
        <w:rPr>
          <w:rFonts w:cs="Arial"/>
        </w:rPr>
        <w:t xml:space="preserve">Probíhat </w:t>
      </w:r>
      <w:r w:rsidR="00CA2E89" w:rsidRPr="00CA2E89">
        <w:rPr>
          <w:rFonts w:cs="Arial"/>
        </w:rPr>
        <w:t xml:space="preserve">budou </w:t>
      </w:r>
      <w:r w:rsidR="001218B2" w:rsidRPr="00CA2E89">
        <w:rPr>
          <w:rFonts w:cs="Arial"/>
        </w:rPr>
        <w:t>od 6. do 8. července online, panel</w:t>
      </w:r>
      <w:r w:rsidR="00CA2E89" w:rsidRPr="00CA2E89">
        <w:rPr>
          <w:rFonts w:cs="Arial"/>
        </w:rPr>
        <w:t xml:space="preserve"> TADY INDUSTRY</w:t>
      </w:r>
      <w:r w:rsidR="001218B2" w:rsidRPr="00CA2E89">
        <w:rPr>
          <w:rFonts w:cs="Arial"/>
        </w:rPr>
        <w:t xml:space="preserve"> o filmovém průmyslu v České republice se pak uskuteční živě. </w:t>
      </w:r>
    </w:p>
    <w:p w14:paraId="2459CFEE" w14:textId="77777777" w:rsidR="001218B2" w:rsidRPr="00CA2E89" w:rsidRDefault="001218B2" w:rsidP="00E40F30">
      <w:pPr>
        <w:spacing w:line="276" w:lineRule="auto"/>
        <w:jc w:val="both"/>
        <w:rPr>
          <w:rFonts w:cs="Arial"/>
        </w:rPr>
      </w:pPr>
    </w:p>
    <w:p w14:paraId="1B87E397" w14:textId="1523A68A" w:rsidR="00164C76" w:rsidRPr="00CA2E89" w:rsidRDefault="006E7054" w:rsidP="00E40F30">
      <w:pPr>
        <w:spacing w:line="276" w:lineRule="auto"/>
        <w:jc w:val="both"/>
        <w:rPr>
          <w:rFonts w:cs="Arial"/>
        </w:rPr>
      </w:pPr>
      <w:r w:rsidRPr="00CA2E89">
        <w:rPr>
          <w:rFonts w:cs="Arial"/>
        </w:rPr>
        <w:t xml:space="preserve">KVIFF </w:t>
      </w:r>
      <w:proofErr w:type="spellStart"/>
      <w:r w:rsidRPr="00CA2E89">
        <w:rPr>
          <w:rFonts w:cs="Arial"/>
        </w:rPr>
        <w:t>Eastern</w:t>
      </w:r>
      <w:proofErr w:type="spellEnd"/>
      <w:r w:rsidRPr="00CA2E89">
        <w:rPr>
          <w:rFonts w:cs="Arial"/>
        </w:rPr>
        <w:t xml:space="preserve"> </w:t>
      </w:r>
      <w:proofErr w:type="spellStart"/>
      <w:r w:rsidRPr="00CA2E89">
        <w:rPr>
          <w:rFonts w:cs="Arial"/>
        </w:rPr>
        <w:t>Promises</w:t>
      </w:r>
      <w:proofErr w:type="spellEnd"/>
      <w:r w:rsidRPr="00CA2E89">
        <w:rPr>
          <w:rFonts w:cs="Arial"/>
        </w:rPr>
        <w:t xml:space="preserve"> </w:t>
      </w:r>
      <w:r w:rsidR="00164C76" w:rsidRPr="00CA2E89">
        <w:rPr>
          <w:rFonts w:cs="Arial"/>
        </w:rPr>
        <w:t xml:space="preserve">ve spolupráci </w:t>
      </w:r>
      <w:r w:rsidR="00CA2E89" w:rsidRPr="00CA2E89">
        <w:rPr>
          <w:rFonts w:cs="Arial"/>
        </w:rPr>
        <w:t>s platformou</w:t>
      </w:r>
      <w:r w:rsidR="00164C76" w:rsidRPr="00CA2E89">
        <w:rPr>
          <w:rFonts w:cs="Arial"/>
        </w:rPr>
        <w:t xml:space="preserve"> </w:t>
      </w:r>
      <w:proofErr w:type="spellStart"/>
      <w:r w:rsidR="00164C76" w:rsidRPr="00CA2E89">
        <w:rPr>
          <w:rFonts w:cs="Arial"/>
        </w:rPr>
        <w:t>First</w:t>
      </w:r>
      <w:proofErr w:type="spellEnd"/>
      <w:r w:rsidR="00164C76" w:rsidRPr="00CA2E89">
        <w:rPr>
          <w:rFonts w:cs="Arial"/>
        </w:rPr>
        <w:t xml:space="preserve"> </w:t>
      </w:r>
      <w:proofErr w:type="spellStart"/>
      <w:r w:rsidR="00164C76" w:rsidRPr="00CA2E89">
        <w:rPr>
          <w:rFonts w:cs="Arial"/>
        </w:rPr>
        <w:t>Cut</w:t>
      </w:r>
      <w:proofErr w:type="spellEnd"/>
      <w:r w:rsidR="00CA2E89" w:rsidRPr="00CA2E89">
        <w:rPr>
          <w:rFonts w:cs="Arial"/>
        </w:rPr>
        <w:t>+</w:t>
      </w:r>
      <w:r w:rsidR="00164C76" w:rsidRPr="00CA2E89">
        <w:rPr>
          <w:rFonts w:cs="Arial"/>
        </w:rPr>
        <w:t xml:space="preserve"> </w:t>
      </w:r>
      <w:r w:rsidRPr="00CA2E89">
        <w:rPr>
          <w:rFonts w:cs="Arial"/>
        </w:rPr>
        <w:t xml:space="preserve">uspořádalo 17. června </w:t>
      </w:r>
      <w:r w:rsidR="008030E2" w:rsidRPr="00CA2E89">
        <w:rPr>
          <w:rFonts w:cs="Arial"/>
        </w:rPr>
        <w:t xml:space="preserve">úspěšný </w:t>
      </w:r>
      <w:r w:rsidRPr="00CA2E89">
        <w:rPr>
          <w:rFonts w:cs="Arial"/>
        </w:rPr>
        <w:t xml:space="preserve">panel s názvem </w:t>
      </w:r>
      <w:r w:rsidR="00C76116" w:rsidRPr="00CA2E89">
        <w:rPr>
          <w:rFonts w:cs="Arial"/>
        </w:rPr>
        <w:t xml:space="preserve">Early </w:t>
      </w:r>
      <w:proofErr w:type="spellStart"/>
      <w:r w:rsidR="00C76116" w:rsidRPr="00CA2E89">
        <w:rPr>
          <w:rFonts w:cs="Arial"/>
        </w:rPr>
        <w:t>Bird</w:t>
      </w:r>
      <w:proofErr w:type="spellEnd"/>
      <w:r w:rsidR="00C76116" w:rsidRPr="00CA2E89">
        <w:rPr>
          <w:rFonts w:cs="Arial"/>
        </w:rPr>
        <w:t xml:space="preserve"> Online Panel: Alternativní distribuční strategie a nové příležitosti pro producenty ze střední a východní Evropy</w:t>
      </w:r>
      <w:r w:rsidRPr="00CA2E89">
        <w:rPr>
          <w:rFonts w:cs="Arial"/>
        </w:rPr>
        <w:t xml:space="preserve">. </w:t>
      </w:r>
    </w:p>
    <w:p w14:paraId="60D96E4D" w14:textId="5886A162" w:rsidR="00E40F30" w:rsidRPr="00CA2E89" w:rsidRDefault="00E40F30" w:rsidP="00181057">
      <w:pPr>
        <w:spacing w:line="276" w:lineRule="auto"/>
        <w:jc w:val="both"/>
        <w:rPr>
          <w:rFonts w:cs="Arial"/>
        </w:rPr>
      </w:pPr>
      <w:r w:rsidRPr="00CA2E89">
        <w:rPr>
          <w:rFonts w:cs="Arial"/>
        </w:rPr>
        <w:t xml:space="preserve">V pondělí 6. července se uskuteční </w:t>
      </w:r>
      <w:r w:rsidRPr="00521641">
        <w:rPr>
          <w:rFonts w:cs="Arial"/>
          <w:b/>
        </w:rPr>
        <w:t xml:space="preserve">Works in </w:t>
      </w:r>
      <w:proofErr w:type="gramStart"/>
      <w:r w:rsidRPr="00521641">
        <w:rPr>
          <w:rFonts w:cs="Arial"/>
          <w:b/>
        </w:rPr>
        <w:t>Progres I.</w:t>
      </w:r>
      <w:r w:rsidRPr="00CA2E89">
        <w:rPr>
          <w:rFonts w:cs="Arial"/>
        </w:rPr>
        <w:t xml:space="preserve"> </w:t>
      </w:r>
      <w:r w:rsidR="001D27A1" w:rsidRPr="00CA2E89">
        <w:rPr>
          <w:rFonts w:cs="Arial"/>
        </w:rPr>
        <w:t>. Představí</w:t>
      </w:r>
      <w:proofErr w:type="gramEnd"/>
      <w:r w:rsidR="001D27A1" w:rsidRPr="00CA2E89">
        <w:rPr>
          <w:rFonts w:cs="Arial"/>
        </w:rPr>
        <w:t xml:space="preserve"> se na něm </w:t>
      </w:r>
      <w:r w:rsidRPr="00CA2E89">
        <w:rPr>
          <w:rFonts w:cs="Arial"/>
        </w:rPr>
        <w:t>celovečerní filmové projekty ve fázi postprodukce ze střední a východní Evropy, Balkánu, zemí bývalého Sovětského svazu, Středního východ</w:t>
      </w:r>
      <w:r w:rsidR="001D27A1" w:rsidRPr="00CA2E89">
        <w:rPr>
          <w:rFonts w:cs="Arial"/>
        </w:rPr>
        <w:t xml:space="preserve">u a severní Afriky. </w:t>
      </w:r>
      <w:r w:rsidR="00164C76" w:rsidRPr="00CA2E89">
        <w:rPr>
          <w:rFonts w:cs="Arial"/>
        </w:rPr>
        <w:t xml:space="preserve">Nejslibnější projekt Works in </w:t>
      </w:r>
      <w:proofErr w:type="spellStart"/>
      <w:r w:rsidR="00164C76" w:rsidRPr="00CA2E89">
        <w:rPr>
          <w:rFonts w:cs="Arial"/>
        </w:rPr>
        <w:t>Progress</w:t>
      </w:r>
      <w:proofErr w:type="spellEnd"/>
      <w:r w:rsidR="00164C76" w:rsidRPr="00CA2E89">
        <w:rPr>
          <w:rFonts w:cs="Arial"/>
        </w:rPr>
        <w:t xml:space="preserve"> 2020 získá cenu 10 000 eur v hotovosti od společnosti TRT a díky partnerům UPP a </w:t>
      </w:r>
      <w:proofErr w:type="spellStart"/>
      <w:r w:rsidR="00164C76" w:rsidRPr="00CA2E89">
        <w:rPr>
          <w:rFonts w:cs="Arial"/>
        </w:rPr>
        <w:t>Soundsquare</w:t>
      </w:r>
      <w:proofErr w:type="spellEnd"/>
      <w:r w:rsidR="00164C76" w:rsidRPr="00CA2E89">
        <w:rPr>
          <w:rFonts w:cs="Arial"/>
        </w:rPr>
        <w:t> také postprodukční balíček zahrnující obrazové a zvukové služby na dokončení filmu.</w:t>
      </w:r>
      <w:r w:rsidR="001D27A1" w:rsidRPr="00CA2E89">
        <w:rPr>
          <w:rFonts w:cs="Arial"/>
        </w:rPr>
        <w:t xml:space="preserve"> </w:t>
      </w:r>
      <w:r w:rsidRPr="00CA2E89">
        <w:rPr>
          <w:rFonts w:cs="Arial"/>
        </w:rPr>
        <w:t xml:space="preserve">Celovečerní filmové projekty ve fázi postprodukce podpořené z programu pro projekty ve fázi střihu </w:t>
      </w:r>
      <w:proofErr w:type="spellStart"/>
      <w:r w:rsidRPr="00521641">
        <w:rPr>
          <w:rFonts w:cs="Arial"/>
          <w:b/>
        </w:rPr>
        <w:t>First</w:t>
      </w:r>
      <w:proofErr w:type="spellEnd"/>
      <w:r w:rsidRPr="00521641">
        <w:rPr>
          <w:rFonts w:cs="Arial"/>
          <w:b/>
        </w:rPr>
        <w:t xml:space="preserve"> </w:t>
      </w:r>
      <w:proofErr w:type="spellStart"/>
      <w:r w:rsidRPr="00521641">
        <w:rPr>
          <w:rFonts w:cs="Arial"/>
          <w:b/>
        </w:rPr>
        <w:t>Cut</w:t>
      </w:r>
      <w:proofErr w:type="spellEnd"/>
      <w:r w:rsidRPr="00521641">
        <w:rPr>
          <w:rFonts w:cs="Arial"/>
          <w:b/>
        </w:rPr>
        <w:t xml:space="preserve"> </w:t>
      </w:r>
      <w:proofErr w:type="spellStart"/>
      <w:r w:rsidRPr="00521641">
        <w:rPr>
          <w:rFonts w:cs="Arial"/>
          <w:b/>
        </w:rPr>
        <w:t>Lab</w:t>
      </w:r>
      <w:proofErr w:type="spellEnd"/>
      <w:r w:rsidRPr="00CA2E89">
        <w:rPr>
          <w:rFonts w:cs="Arial"/>
        </w:rPr>
        <w:t xml:space="preserve"> a programu pro projekty ve fázi propagace </w:t>
      </w:r>
      <w:proofErr w:type="spellStart"/>
      <w:r w:rsidRPr="00CA2E89">
        <w:rPr>
          <w:rFonts w:cs="Arial"/>
        </w:rPr>
        <w:t>First</w:t>
      </w:r>
      <w:proofErr w:type="spellEnd"/>
      <w:r w:rsidR="002F1465" w:rsidRPr="00CA2E89">
        <w:rPr>
          <w:rFonts w:cs="Arial"/>
        </w:rPr>
        <w:t xml:space="preserve"> </w:t>
      </w:r>
      <w:proofErr w:type="spellStart"/>
      <w:r w:rsidR="002F1465" w:rsidRPr="00CA2E89">
        <w:rPr>
          <w:rFonts w:cs="Arial"/>
        </w:rPr>
        <w:t>Cut</w:t>
      </w:r>
      <w:proofErr w:type="spellEnd"/>
      <w:r w:rsidR="002F1465" w:rsidRPr="00CA2E89">
        <w:rPr>
          <w:rFonts w:cs="Arial"/>
        </w:rPr>
        <w:t>+</w:t>
      </w:r>
      <w:r w:rsidR="001D27A1" w:rsidRPr="00CA2E89">
        <w:rPr>
          <w:rFonts w:cs="Arial"/>
        </w:rPr>
        <w:t xml:space="preserve"> se budou prezentovat v rámci </w:t>
      </w:r>
      <w:proofErr w:type="spellStart"/>
      <w:r w:rsidR="001D27A1" w:rsidRPr="00521641">
        <w:rPr>
          <w:rFonts w:cs="Arial"/>
          <w:b/>
        </w:rPr>
        <w:t>First</w:t>
      </w:r>
      <w:proofErr w:type="spellEnd"/>
      <w:r w:rsidR="001D27A1" w:rsidRPr="00521641">
        <w:rPr>
          <w:rFonts w:cs="Arial"/>
          <w:b/>
        </w:rPr>
        <w:t xml:space="preserve"> </w:t>
      </w:r>
      <w:proofErr w:type="spellStart"/>
      <w:r w:rsidR="001D27A1" w:rsidRPr="00521641">
        <w:rPr>
          <w:rFonts w:cs="Arial"/>
          <w:b/>
        </w:rPr>
        <w:t>Cut</w:t>
      </w:r>
      <w:proofErr w:type="spellEnd"/>
      <w:r w:rsidR="001D27A1" w:rsidRPr="00521641">
        <w:rPr>
          <w:rFonts w:cs="Arial"/>
          <w:b/>
        </w:rPr>
        <w:t xml:space="preserve">+ Works in </w:t>
      </w:r>
      <w:proofErr w:type="spellStart"/>
      <w:proofErr w:type="gramStart"/>
      <w:r w:rsidR="001D27A1" w:rsidRPr="00521641">
        <w:rPr>
          <w:rFonts w:cs="Arial"/>
          <w:b/>
        </w:rPr>
        <w:t>Progress</w:t>
      </w:r>
      <w:proofErr w:type="spellEnd"/>
      <w:r w:rsidR="001D27A1" w:rsidRPr="00521641">
        <w:rPr>
          <w:rFonts w:cs="Arial"/>
          <w:b/>
        </w:rPr>
        <w:t xml:space="preserve"> I</w:t>
      </w:r>
      <w:r w:rsidR="001D27A1" w:rsidRPr="00CA2E89">
        <w:rPr>
          <w:rFonts w:cs="Arial"/>
        </w:rPr>
        <w:t>.</w:t>
      </w:r>
      <w:r w:rsidR="002F1465" w:rsidRPr="00CA2E89">
        <w:rPr>
          <w:rFonts w:cs="Arial"/>
        </w:rPr>
        <w:t>.</w:t>
      </w:r>
      <w:r w:rsidR="00181057" w:rsidRPr="00CA2E89">
        <w:rPr>
          <w:rFonts w:cs="Arial"/>
        </w:rPr>
        <w:t xml:space="preserve"> </w:t>
      </w:r>
      <w:r w:rsidRPr="00CA2E89">
        <w:rPr>
          <w:rFonts w:cs="Arial"/>
        </w:rPr>
        <w:t>Works</w:t>
      </w:r>
      <w:proofErr w:type="gramEnd"/>
      <w:r w:rsidRPr="00CA2E89">
        <w:rPr>
          <w:rFonts w:cs="Arial"/>
        </w:rPr>
        <w:t xml:space="preserve"> </w:t>
      </w:r>
      <w:r w:rsidR="00B44441" w:rsidRPr="00CA2E89">
        <w:rPr>
          <w:rFonts w:cs="Arial"/>
        </w:rPr>
        <w:t xml:space="preserve">in </w:t>
      </w:r>
      <w:proofErr w:type="spellStart"/>
      <w:r w:rsidR="00B44441" w:rsidRPr="00CA2E89">
        <w:rPr>
          <w:rFonts w:cs="Arial"/>
        </w:rPr>
        <w:t>Development</w:t>
      </w:r>
      <w:proofErr w:type="spellEnd"/>
      <w:r w:rsidR="00B44441" w:rsidRPr="00CA2E89">
        <w:rPr>
          <w:rFonts w:cs="Arial"/>
        </w:rPr>
        <w:t xml:space="preserve"> – </w:t>
      </w:r>
      <w:proofErr w:type="spellStart"/>
      <w:r w:rsidR="00B44441" w:rsidRPr="00CA2E89">
        <w:rPr>
          <w:rFonts w:cs="Arial"/>
        </w:rPr>
        <w:t>Feature</w:t>
      </w:r>
      <w:proofErr w:type="spellEnd"/>
      <w:r w:rsidR="00B44441" w:rsidRPr="00CA2E89">
        <w:rPr>
          <w:rFonts w:cs="Arial"/>
        </w:rPr>
        <w:t xml:space="preserve"> </w:t>
      </w:r>
      <w:proofErr w:type="spellStart"/>
      <w:r w:rsidR="00B44441" w:rsidRPr="00CA2E89">
        <w:rPr>
          <w:rFonts w:cs="Arial"/>
        </w:rPr>
        <w:t>Launch</w:t>
      </w:r>
      <w:proofErr w:type="spellEnd"/>
      <w:r w:rsidR="00B44441" w:rsidRPr="00CA2E89">
        <w:rPr>
          <w:rFonts w:cs="Arial"/>
        </w:rPr>
        <w:t>.</w:t>
      </w:r>
      <w:r w:rsidRPr="00CA2E89">
        <w:rPr>
          <w:rFonts w:cs="Arial"/>
        </w:rPr>
        <w:t xml:space="preserve"> </w:t>
      </w:r>
      <w:r w:rsidR="00B44441" w:rsidRPr="00CA2E89">
        <w:rPr>
          <w:rFonts w:cs="Arial"/>
        </w:rPr>
        <w:t>P</w:t>
      </w:r>
      <w:r w:rsidRPr="00CA2E89">
        <w:rPr>
          <w:rFonts w:cs="Arial"/>
        </w:rPr>
        <w:t xml:space="preserve">rvní a druhé celovečerní filmy ze střední a východní Evropy vyvíjené v rámci programu MIDPOINT </w:t>
      </w:r>
      <w:proofErr w:type="spellStart"/>
      <w:r w:rsidRPr="00CA2E89">
        <w:rPr>
          <w:rFonts w:cs="Arial"/>
        </w:rPr>
        <w:t>Feature</w:t>
      </w:r>
      <w:proofErr w:type="spellEnd"/>
      <w:r w:rsidRPr="00CA2E89">
        <w:rPr>
          <w:rFonts w:cs="Arial"/>
        </w:rPr>
        <w:t xml:space="preserve"> </w:t>
      </w:r>
      <w:proofErr w:type="spellStart"/>
      <w:r w:rsidRPr="00CA2E89">
        <w:rPr>
          <w:rFonts w:cs="Arial"/>
        </w:rPr>
        <w:t>Launch</w:t>
      </w:r>
      <w:proofErr w:type="spellEnd"/>
      <w:r w:rsidRPr="00CA2E89">
        <w:rPr>
          <w:rFonts w:cs="Arial"/>
        </w:rPr>
        <w:t xml:space="preserve"> 2020, určené především producentům, kteří hledají projekty pro koprodukci</w:t>
      </w:r>
      <w:r w:rsidR="001D27A1" w:rsidRPr="00CA2E89">
        <w:rPr>
          <w:rFonts w:cs="Arial"/>
        </w:rPr>
        <w:t>, proběhne v úterý 7. července</w:t>
      </w:r>
      <w:r w:rsidRPr="00CA2E89">
        <w:rPr>
          <w:rFonts w:cs="Arial"/>
        </w:rPr>
        <w:t xml:space="preserve">. A také druhá část Works in </w:t>
      </w:r>
      <w:proofErr w:type="spellStart"/>
      <w:r w:rsidRPr="00CA2E89">
        <w:rPr>
          <w:rFonts w:cs="Arial"/>
        </w:rPr>
        <w:t>Progress</w:t>
      </w:r>
      <w:proofErr w:type="spellEnd"/>
      <w:r w:rsidRPr="00CA2E89">
        <w:rPr>
          <w:rFonts w:cs="Arial"/>
        </w:rPr>
        <w:t xml:space="preserve"> II a </w:t>
      </w:r>
      <w:proofErr w:type="spellStart"/>
      <w:r w:rsidRPr="005F2FCD">
        <w:t>First</w:t>
      </w:r>
      <w:proofErr w:type="spellEnd"/>
      <w:r w:rsidRPr="005F2FCD">
        <w:t xml:space="preserve"> </w:t>
      </w:r>
      <w:proofErr w:type="spellStart"/>
      <w:r w:rsidRPr="005F2FCD">
        <w:t>Cut</w:t>
      </w:r>
      <w:proofErr w:type="spellEnd"/>
      <w:r w:rsidRPr="005F2FCD">
        <w:t xml:space="preserve">+ Works in </w:t>
      </w:r>
      <w:proofErr w:type="spellStart"/>
      <w:r w:rsidRPr="005F2FCD">
        <w:t>Progress</w:t>
      </w:r>
      <w:proofErr w:type="spellEnd"/>
      <w:r w:rsidRPr="005F2FCD">
        <w:t xml:space="preserve"> II.</w:t>
      </w:r>
      <w:r w:rsidRPr="00CA2E89">
        <w:rPr>
          <w:rFonts w:cs="Arial"/>
        </w:rPr>
        <w:t xml:space="preserve">, určená sales agentům, distributorům, zástupcům festivalů, či koproducentům </w:t>
      </w:r>
      <w:r w:rsidRPr="0021484B">
        <w:rPr>
          <w:rFonts w:eastAsia="Times New Roman" w:cs="Arial"/>
          <w:lang w:eastAsia="cs-CZ"/>
        </w:rPr>
        <w:t>postprodukce.</w:t>
      </w:r>
      <w:r w:rsidRPr="00CA2E89">
        <w:rPr>
          <w:rFonts w:eastAsia="Times New Roman" w:cs="Arial"/>
          <w:lang w:eastAsia="cs-CZ"/>
        </w:rPr>
        <w:t xml:space="preserve"> </w:t>
      </w:r>
    </w:p>
    <w:p w14:paraId="501EADFB" w14:textId="7B176AC8" w:rsidR="004933A9" w:rsidRPr="00CA2E89" w:rsidRDefault="00B1214D" w:rsidP="00E263E3">
      <w:pPr>
        <w:pStyle w:val="Normlnweb"/>
        <w:spacing w:after="0" w:afterAutospacing="0" w:line="276" w:lineRule="auto"/>
        <w:jc w:val="both"/>
        <w:textAlignment w:val="baseline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CA2E89">
        <w:rPr>
          <w:rFonts w:asciiTheme="minorHAnsi" w:eastAsiaTheme="minorHAnsi" w:hAnsiTheme="minorHAnsi" w:cs="Arial"/>
          <w:sz w:val="22"/>
          <w:szCs w:val="22"/>
          <w:lang w:eastAsia="en-US"/>
        </w:rPr>
        <w:lastRenderedPageBreak/>
        <w:t xml:space="preserve">Projekty ze zemí sdružených ve fondu Eurimages ve fázi produkce nebo postprodukce vyrobené mimo tradiční rámec filmového průmyslu a s mezinárodní spoluprací nabídne </w:t>
      </w:r>
      <w:proofErr w:type="spellStart"/>
      <w:r w:rsidRPr="00521641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Eurima</w:t>
      </w:r>
      <w:r w:rsidR="00CA2E89" w:rsidRPr="00521641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g</w:t>
      </w:r>
      <w:r w:rsidRPr="00521641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es</w:t>
      </w:r>
      <w:proofErr w:type="spellEnd"/>
      <w:r w:rsidRPr="00521641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521641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Lab</w:t>
      </w:r>
      <w:proofErr w:type="spellEnd"/>
      <w:r w:rsidRPr="00521641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Project </w:t>
      </w:r>
      <w:proofErr w:type="spellStart"/>
      <w:r w:rsidRPr="00521641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Award</w:t>
      </w:r>
      <w:proofErr w:type="spellEnd"/>
      <w:r w:rsidRPr="00CA2E89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ve středu 8. </w:t>
      </w:r>
      <w:proofErr w:type="gramStart"/>
      <w:r w:rsidRPr="00CA2E89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července . </w:t>
      </w:r>
      <w:proofErr w:type="spellStart"/>
      <w:r w:rsidRPr="00521641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Docs</w:t>
      </w:r>
      <w:proofErr w:type="spellEnd"/>
      <w:proofErr w:type="gramEnd"/>
      <w:r w:rsidRPr="00521641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in </w:t>
      </w:r>
      <w:proofErr w:type="spellStart"/>
      <w:r w:rsidRPr="00521641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Progress</w:t>
      </w:r>
      <w:proofErr w:type="spellEnd"/>
      <w:r w:rsidRPr="00CA2E89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nabídne dokumentární projekty ve fázi produkce nebo postprodukce ze střední a východní Evropy, Balkánu, zemí bývalého Sovětského svazu, Středního východu a severní Afriky</w:t>
      </w:r>
      <w:r w:rsidR="006E7054" w:rsidRPr="00CA2E89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tentýž den</w:t>
      </w:r>
      <w:r w:rsidRPr="00CA2E89"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  <w:r w:rsidR="004933A9" w:rsidRPr="00CA2E89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</w:p>
    <w:p w14:paraId="1C4037D1" w14:textId="77777777" w:rsidR="004933A9" w:rsidRPr="00CA2E89" w:rsidRDefault="004933A9" w:rsidP="006121A6">
      <w:pPr>
        <w:pStyle w:val="Normlnweb"/>
        <w:spacing w:after="0" w:afterAutospacing="0" w:line="360" w:lineRule="atLeast"/>
        <w:jc w:val="both"/>
        <w:textAlignment w:val="baseline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6FE69F96" w14:textId="59211393" w:rsidR="00E632DF" w:rsidRPr="00CA2E89" w:rsidRDefault="006121A6" w:rsidP="00E263E3">
      <w:pPr>
        <w:pStyle w:val="Normlnweb"/>
        <w:spacing w:after="0" w:afterAutospacing="0" w:line="276" w:lineRule="auto"/>
        <w:jc w:val="both"/>
        <w:textAlignment w:val="baseline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CA2E89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Mezinárodní filmový festival Karlovy Vary a kancelář Kreativní Evropa pořádají také </w:t>
      </w:r>
      <w:r w:rsidRPr="004A7706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živou panelovou diskusi</w:t>
      </w:r>
      <w:r w:rsidRPr="00CA2E89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CA2E89" w:rsidRPr="00521641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TADY INDUSTRY</w:t>
      </w:r>
      <w:r w:rsidR="00CA2E89" w:rsidRPr="00CA2E89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CA2E89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o filmovém průmyslu v České republice v době krize způsobené pandemií, jejích dopadech a možných vyhlídkách do budoucna se zástupci širokého spektra profesionálů z českého audiovizuálního průmyslu a to </w:t>
      </w:r>
      <w:r w:rsidRPr="00521641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9. července</w:t>
      </w:r>
      <w:r w:rsidR="00B44441" w:rsidRPr="00521641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v kině Přítomnost v Praze</w:t>
      </w:r>
      <w:r w:rsidRPr="00CA2E89"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  <w:r w:rsidR="00F53EB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F53EBB" w:rsidRPr="00F53EBB">
        <w:rPr>
          <w:rFonts w:asciiTheme="minorHAnsi" w:eastAsiaTheme="minorHAnsi" w:hAnsiTheme="minorHAnsi" w:cs="Arial"/>
          <w:sz w:val="22"/>
          <w:szCs w:val="22"/>
          <w:lang w:eastAsia="en-US"/>
        </w:rPr>
        <w:t>Účast na panelu přislíbili: Helena Bezděk Fraňk</w:t>
      </w:r>
      <w:r w:rsidR="00E713B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ová, Státní fond kinematografie, </w:t>
      </w:r>
      <w:r w:rsidR="00F53EBB" w:rsidRPr="00F53EBB">
        <w:rPr>
          <w:rFonts w:asciiTheme="minorHAnsi" w:eastAsiaTheme="minorHAnsi" w:hAnsiTheme="minorHAnsi" w:cs="Arial"/>
          <w:sz w:val="22"/>
          <w:szCs w:val="22"/>
          <w:lang w:eastAsia="en-US"/>
        </w:rPr>
        <w:t>Vratislav Šlajer, Asociace producentů v</w:t>
      </w:r>
      <w:r w:rsidR="00E713B7">
        <w:rPr>
          <w:rFonts w:asciiTheme="minorHAnsi" w:eastAsiaTheme="minorHAnsi" w:hAnsiTheme="minorHAnsi" w:cs="Arial"/>
          <w:sz w:val="22"/>
          <w:szCs w:val="22"/>
          <w:lang w:eastAsia="en-US"/>
        </w:rPr>
        <w:t> </w:t>
      </w:r>
      <w:r w:rsidR="00F53EBB" w:rsidRPr="00F53EBB">
        <w:rPr>
          <w:rFonts w:asciiTheme="minorHAnsi" w:eastAsiaTheme="minorHAnsi" w:hAnsiTheme="minorHAnsi" w:cs="Arial"/>
          <w:sz w:val="22"/>
          <w:szCs w:val="22"/>
          <w:lang w:eastAsia="en-US"/>
        </w:rPr>
        <w:t>audiovizi</w:t>
      </w:r>
      <w:r w:rsidR="00E713B7">
        <w:rPr>
          <w:rFonts w:asciiTheme="minorHAnsi" w:eastAsiaTheme="minorHAnsi" w:hAnsiTheme="minorHAnsi" w:cs="Arial"/>
          <w:sz w:val="22"/>
          <w:szCs w:val="22"/>
          <w:lang w:eastAsia="en-US"/>
        </w:rPr>
        <w:t>,</w:t>
      </w:r>
      <w:r w:rsidR="00F53EBB" w:rsidRPr="00F53EB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Vít Janeček,</w:t>
      </w:r>
      <w:r w:rsidR="00E713B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Asociace režisérů a scenáristů, </w:t>
      </w:r>
      <w:r w:rsidR="00F53EBB" w:rsidRPr="00F53EBB">
        <w:rPr>
          <w:rFonts w:asciiTheme="minorHAnsi" w:eastAsiaTheme="minorHAnsi" w:hAnsiTheme="minorHAnsi" w:cs="Arial"/>
          <w:sz w:val="22"/>
          <w:szCs w:val="22"/>
          <w:lang w:eastAsia="en-US"/>
        </w:rPr>
        <w:t>Pet</w:t>
      </w:r>
      <w:r w:rsidR="00E713B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r Vítek, Bio </w:t>
      </w:r>
      <w:proofErr w:type="spellStart"/>
      <w:r w:rsidR="00E713B7">
        <w:rPr>
          <w:rFonts w:asciiTheme="minorHAnsi" w:eastAsiaTheme="minorHAnsi" w:hAnsiTheme="minorHAnsi" w:cs="Arial"/>
          <w:sz w:val="22"/>
          <w:szCs w:val="22"/>
          <w:lang w:eastAsia="en-US"/>
        </w:rPr>
        <w:t>Central</w:t>
      </w:r>
      <w:proofErr w:type="spellEnd"/>
      <w:r w:rsidR="00E713B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, Nové kino, </w:t>
      </w:r>
      <w:r w:rsidR="00F53EBB" w:rsidRPr="00F53EBB">
        <w:rPr>
          <w:rFonts w:asciiTheme="minorHAnsi" w:eastAsiaTheme="minorHAnsi" w:hAnsiTheme="minorHAnsi" w:cs="Arial"/>
          <w:sz w:val="22"/>
          <w:szCs w:val="22"/>
          <w:lang w:eastAsia="en-US"/>
        </w:rPr>
        <w:t>Václ</w:t>
      </w:r>
      <w:r w:rsidR="00E713B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av </w:t>
      </w:r>
      <w:proofErr w:type="spellStart"/>
      <w:r w:rsidR="00E713B7">
        <w:rPr>
          <w:rFonts w:asciiTheme="minorHAnsi" w:eastAsiaTheme="minorHAnsi" w:hAnsiTheme="minorHAnsi" w:cs="Arial"/>
          <w:sz w:val="22"/>
          <w:szCs w:val="22"/>
          <w:lang w:eastAsia="en-US"/>
        </w:rPr>
        <w:t>Kadrnka</w:t>
      </w:r>
      <w:proofErr w:type="spellEnd"/>
      <w:r w:rsidR="00E713B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, režisér a producent, </w:t>
      </w:r>
      <w:r w:rsidR="00F53EBB" w:rsidRPr="00F53EB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Olmo </w:t>
      </w:r>
      <w:proofErr w:type="spellStart"/>
      <w:r w:rsidR="00F53EBB" w:rsidRPr="00F53EBB">
        <w:rPr>
          <w:rFonts w:asciiTheme="minorHAnsi" w:eastAsiaTheme="minorHAnsi" w:hAnsiTheme="minorHAnsi" w:cs="Arial"/>
          <w:sz w:val="22"/>
          <w:szCs w:val="22"/>
          <w:lang w:eastAsia="en-US"/>
        </w:rPr>
        <w:t>Omerzu</w:t>
      </w:r>
      <w:proofErr w:type="spellEnd"/>
      <w:r w:rsidR="00F53EBB" w:rsidRPr="00F53EBB">
        <w:rPr>
          <w:rFonts w:asciiTheme="minorHAnsi" w:eastAsiaTheme="minorHAnsi" w:hAnsiTheme="minorHAnsi" w:cs="Arial"/>
          <w:sz w:val="22"/>
          <w:szCs w:val="22"/>
          <w:lang w:eastAsia="en-US"/>
        </w:rPr>
        <w:t>, režisér</w:t>
      </w:r>
      <w:r w:rsidR="00E713B7">
        <w:rPr>
          <w:rFonts w:asciiTheme="minorHAnsi" w:eastAsiaTheme="minorHAnsi" w:hAnsiTheme="minorHAnsi" w:cs="Arial"/>
          <w:sz w:val="22"/>
          <w:szCs w:val="22"/>
          <w:lang w:eastAsia="en-US"/>
        </w:rPr>
        <w:t>,</w:t>
      </w:r>
      <w:r w:rsidR="00F53EBB" w:rsidRPr="00F53EB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E713B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Jiří Konečný, </w:t>
      </w:r>
      <w:proofErr w:type="spellStart"/>
      <w:r w:rsidR="00E713B7">
        <w:rPr>
          <w:rFonts w:asciiTheme="minorHAnsi" w:eastAsiaTheme="minorHAnsi" w:hAnsiTheme="minorHAnsi" w:cs="Arial"/>
          <w:sz w:val="22"/>
          <w:szCs w:val="22"/>
          <w:lang w:eastAsia="en-US"/>
        </w:rPr>
        <w:t>endorfilm</w:t>
      </w:r>
      <w:proofErr w:type="spellEnd"/>
      <w:r w:rsidR="00E713B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, Ivo Andrle, </w:t>
      </w:r>
      <w:proofErr w:type="spellStart"/>
      <w:r w:rsidR="00E713B7">
        <w:rPr>
          <w:rFonts w:asciiTheme="minorHAnsi" w:eastAsiaTheme="minorHAnsi" w:hAnsiTheme="minorHAnsi" w:cs="Arial"/>
          <w:sz w:val="22"/>
          <w:szCs w:val="22"/>
          <w:lang w:eastAsia="en-US"/>
        </w:rPr>
        <w:t>Aerofilms</w:t>
      </w:r>
      <w:proofErr w:type="spellEnd"/>
      <w:r w:rsidR="00E713B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, </w:t>
      </w:r>
      <w:proofErr w:type="spellStart"/>
      <w:r w:rsidR="00E713B7">
        <w:rPr>
          <w:rFonts w:asciiTheme="minorHAnsi" w:eastAsiaTheme="minorHAnsi" w:hAnsiTheme="minorHAnsi" w:cs="Arial"/>
          <w:sz w:val="22"/>
          <w:szCs w:val="22"/>
          <w:lang w:eastAsia="en-US"/>
        </w:rPr>
        <w:t>Aerovod</w:t>
      </w:r>
      <w:proofErr w:type="spellEnd"/>
      <w:r w:rsidR="00E713B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, </w:t>
      </w:r>
      <w:r w:rsidR="00F53EBB" w:rsidRPr="00F53EBB">
        <w:rPr>
          <w:rFonts w:asciiTheme="minorHAnsi" w:eastAsiaTheme="minorHAnsi" w:hAnsiTheme="minorHAnsi" w:cs="Arial"/>
          <w:sz w:val="22"/>
          <w:szCs w:val="22"/>
          <w:lang w:eastAsia="en-US"/>
        </w:rPr>
        <w:t>Petr Lintimer, Mezinárodní filmový festival Karlovy Vary</w:t>
      </w:r>
      <w:r w:rsidR="00F53EBB"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</w:p>
    <w:p w14:paraId="62C3EF99" w14:textId="77777777" w:rsidR="004933A9" w:rsidRPr="00CA2E89" w:rsidRDefault="004933A9" w:rsidP="006121A6">
      <w:pPr>
        <w:pStyle w:val="Normlnweb"/>
        <w:spacing w:after="0" w:afterAutospacing="0" w:line="360" w:lineRule="atLeast"/>
        <w:jc w:val="both"/>
        <w:textAlignment w:val="baseline"/>
        <w:rPr>
          <w:rFonts w:asciiTheme="minorHAnsi" w:eastAsiaTheme="minorHAnsi" w:hAnsiTheme="minorHAnsi" w:cs="Arial"/>
          <w:sz w:val="22"/>
          <w:szCs w:val="22"/>
          <w:lang w:eastAsia="en-US"/>
        </w:rPr>
      </w:pPr>
      <w:bookmarkStart w:id="0" w:name="_GoBack"/>
      <w:bookmarkEnd w:id="0"/>
    </w:p>
    <w:p w14:paraId="1CE49DE5" w14:textId="0E4014EC" w:rsidR="001D27A1" w:rsidRPr="00CA2E89" w:rsidRDefault="001D27A1" w:rsidP="006121A6">
      <w:pPr>
        <w:pStyle w:val="Normlnweb"/>
        <w:spacing w:after="0" w:afterAutospacing="0" w:line="360" w:lineRule="atLeast"/>
        <w:jc w:val="both"/>
        <w:textAlignment w:val="baseline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CA2E89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Více informací najdete na: </w:t>
      </w:r>
      <w:hyperlink r:id="rId10" w:history="1">
        <w:r w:rsidRPr="00CA2E89">
          <w:rPr>
            <w:rFonts w:asciiTheme="minorHAnsi" w:eastAsiaTheme="minorHAnsi" w:hAnsiTheme="minorHAnsi" w:cs="Arial"/>
            <w:sz w:val="22"/>
            <w:szCs w:val="22"/>
            <w:lang w:eastAsia="en-US"/>
          </w:rPr>
          <w:t>https://www.kviff.com/cs/filmovi-profesionalove/akce-industry</w:t>
        </w:r>
      </w:hyperlink>
      <w:r w:rsidRPr="00CA2E89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5F2FCD">
        <w:rPr>
          <w:sz w:val="22"/>
          <w:szCs w:val="22"/>
        </w:rPr>
        <w:t xml:space="preserve"> </w:t>
      </w:r>
    </w:p>
    <w:p w14:paraId="1666AA80" w14:textId="3C817E00" w:rsidR="00E770FD" w:rsidRPr="00CA2E89" w:rsidRDefault="00E770FD" w:rsidP="005768F6">
      <w:pPr>
        <w:spacing w:line="360" w:lineRule="auto"/>
        <w:jc w:val="both"/>
        <w:rPr>
          <w:rFonts w:ascii="Arial" w:hAnsi="Arial" w:cs="Arial"/>
          <w:lang w:eastAsia="cs-CZ"/>
        </w:rPr>
      </w:pPr>
    </w:p>
    <w:sectPr w:rsidR="00E770FD" w:rsidRPr="00CA2E89" w:rsidSect="00DE278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FCF5D" w14:textId="77777777" w:rsidR="00FB7340" w:rsidRDefault="00FB7340" w:rsidP="00DE278C">
      <w:pPr>
        <w:spacing w:after="0" w:line="240" w:lineRule="auto"/>
      </w:pPr>
      <w:r>
        <w:separator/>
      </w:r>
    </w:p>
  </w:endnote>
  <w:endnote w:type="continuationSeparator" w:id="0">
    <w:p w14:paraId="70508763" w14:textId="77777777" w:rsidR="00FB7340" w:rsidRDefault="00FB7340" w:rsidP="00DE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D6DFC" w14:textId="77777777" w:rsidR="00DE278C" w:rsidRDefault="00DE278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3BEC5CF" wp14:editId="28B78E16">
              <wp:simplePos x="0" y="0"/>
              <wp:positionH relativeFrom="column">
                <wp:posOffset>-720090</wp:posOffset>
              </wp:positionH>
              <wp:positionV relativeFrom="page">
                <wp:posOffset>9960610</wp:posOffset>
              </wp:positionV>
              <wp:extent cx="7200000" cy="360000"/>
              <wp:effectExtent l="0" t="0" r="1270" b="254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0" cy="36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14A049" w14:textId="77777777" w:rsidR="00DE278C" w:rsidRDefault="00DE278C" w:rsidP="00DE278C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63BEC5C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56.7pt;margin-top:784.3pt;width:566.95pt;height:28.3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" stroked="f">
              <v:textbox>
                <w:txbxContent>
                  <w:p w14:paraId="6C14A049" w14:textId="77777777" w:rsidR="00DE278C" w:rsidRDefault="00DE278C" w:rsidP="00DE278C">
                    <w:pPr>
                      <w:pStyle w:val="Footer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B54BE" w14:textId="77777777" w:rsidR="00DE278C" w:rsidRDefault="00DE278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9781729" wp14:editId="7F1D5263">
              <wp:simplePos x="0" y="0"/>
              <wp:positionH relativeFrom="column">
                <wp:posOffset>-777240</wp:posOffset>
              </wp:positionH>
              <wp:positionV relativeFrom="page">
                <wp:posOffset>9922510</wp:posOffset>
              </wp:positionV>
              <wp:extent cx="7200900" cy="409575"/>
              <wp:effectExtent l="0" t="0" r="0" b="0"/>
              <wp:wrapSquare wrapText="bothSides"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2F6966" w14:textId="77777777" w:rsidR="00DE278C" w:rsidRDefault="00DE278C" w:rsidP="00DE278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Film Servis Festival Karlovy Vary, Panská 1, 110 00 Praha 1, Czech Republic</w:t>
                          </w:r>
                        </w:p>
                        <w:p w14:paraId="11EB15EC" w14:textId="77777777" w:rsidR="00DE278C" w:rsidRDefault="00DE278C" w:rsidP="00DE278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Tel. +420 221 411 011, 221 411 022</w:t>
                          </w:r>
                        </w:p>
                        <w:p w14:paraId="02B4B281" w14:textId="77777777" w:rsidR="00DE278C" w:rsidRDefault="00DE278C" w:rsidP="00DE278C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978172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1.2pt;margin-top:781.3pt;width:567pt;height:3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" stroked="f">
              <v:textbox style="mso-fit-shape-to-text:t">
                <w:txbxContent>
                  <w:p w14:paraId="0C2F6966" w14:textId="77777777" w:rsidR="00DE278C" w:rsidRDefault="00DE278C" w:rsidP="00DE278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Film Servis Festival Karlovy Vary, Panská 1, 110 00 Praha 1, Czech Republic</w:t>
                    </w:r>
                  </w:p>
                  <w:p w14:paraId="11EB15EC" w14:textId="77777777" w:rsidR="00DE278C" w:rsidRDefault="00DE278C" w:rsidP="00DE278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Tel. +420 221 411 011, 221 411 022</w:t>
                    </w:r>
                  </w:p>
                  <w:p w14:paraId="02B4B281" w14:textId="77777777" w:rsidR="00DE278C" w:rsidRDefault="00DE278C" w:rsidP="00DE278C">
                    <w:pPr>
                      <w:pStyle w:val="Footer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ABB05" w14:textId="77777777" w:rsidR="00FB7340" w:rsidRDefault="00FB7340" w:rsidP="00DE278C">
      <w:pPr>
        <w:spacing w:after="0" w:line="240" w:lineRule="auto"/>
      </w:pPr>
      <w:r>
        <w:separator/>
      </w:r>
    </w:p>
  </w:footnote>
  <w:footnote w:type="continuationSeparator" w:id="0">
    <w:p w14:paraId="1DAAF5B5" w14:textId="77777777" w:rsidR="00FB7340" w:rsidRDefault="00FB7340" w:rsidP="00DE2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4AAF5" w14:textId="77777777" w:rsidR="00DE278C" w:rsidRDefault="00DE278C" w:rsidP="00DE278C">
    <w:pPr>
      <w:pStyle w:val="Zhlav"/>
      <w:jc w:val="center"/>
    </w:pPr>
    <w:r>
      <w:rPr>
        <w:noProof/>
        <w:lang w:eastAsia="cs-CZ"/>
      </w:rPr>
      <w:drawing>
        <wp:inline distT="0" distB="0" distL="0" distR="0" wp14:anchorId="2F10194E" wp14:editId="17A79FED">
          <wp:extent cx="2962662" cy="1133858"/>
          <wp:effectExtent l="0" t="0" r="0" b="952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2F36D2" w14:textId="77777777" w:rsidR="00DE278C" w:rsidRDefault="00DE278C">
    <w:pPr>
      <w:pStyle w:val="Zhlav"/>
    </w:pPr>
  </w:p>
  <w:p w14:paraId="1056EA83" w14:textId="77777777" w:rsidR="00DE278C" w:rsidRDefault="00DE27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1D43A" w14:textId="77777777" w:rsidR="00DE278C" w:rsidRDefault="00DE278C" w:rsidP="00DE278C">
    <w:pPr>
      <w:pStyle w:val="Zhlav"/>
      <w:jc w:val="center"/>
    </w:pPr>
    <w:r>
      <w:rPr>
        <w:noProof/>
        <w:lang w:eastAsia="cs-CZ"/>
      </w:rPr>
      <w:drawing>
        <wp:inline distT="0" distB="0" distL="0" distR="0" wp14:anchorId="4602DB79" wp14:editId="76AA7EE1">
          <wp:extent cx="2962662" cy="1133858"/>
          <wp:effectExtent l="0" t="0" r="0" b="9525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17A562" w14:textId="77777777" w:rsidR="00DE278C" w:rsidRDefault="00DE278C">
    <w:pPr>
      <w:pStyle w:val="Zhlav"/>
    </w:pPr>
  </w:p>
  <w:p w14:paraId="4930AB98" w14:textId="77777777" w:rsidR="00DE278C" w:rsidRDefault="00DE278C" w:rsidP="00DE278C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8C"/>
    <w:rsid w:val="00014D85"/>
    <w:rsid w:val="0003318E"/>
    <w:rsid w:val="00057E7E"/>
    <w:rsid w:val="00087A15"/>
    <w:rsid w:val="000949DE"/>
    <w:rsid w:val="000A2F04"/>
    <w:rsid w:val="000C4099"/>
    <w:rsid w:val="000C76FB"/>
    <w:rsid w:val="000F6C33"/>
    <w:rsid w:val="001050CC"/>
    <w:rsid w:val="001100E6"/>
    <w:rsid w:val="001166B7"/>
    <w:rsid w:val="001218B2"/>
    <w:rsid w:val="0016228D"/>
    <w:rsid w:val="00164C76"/>
    <w:rsid w:val="00181057"/>
    <w:rsid w:val="001B1BB5"/>
    <w:rsid w:val="001B4005"/>
    <w:rsid w:val="001D27A1"/>
    <w:rsid w:val="00201F18"/>
    <w:rsid w:val="0021484B"/>
    <w:rsid w:val="00222FFB"/>
    <w:rsid w:val="00230658"/>
    <w:rsid w:val="00233171"/>
    <w:rsid w:val="00251797"/>
    <w:rsid w:val="002B1902"/>
    <w:rsid w:val="002B5B88"/>
    <w:rsid w:val="002B6DAF"/>
    <w:rsid w:val="002D6339"/>
    <w:rsid w:val="002E11A0"/>
    <w:rsid w:val="002F1465"/>
    <w:rsid w:val="002F2405"/>
    <w:rsid w:val="00307EEA"/>
    <w:rsid w:val="00317403"/>
    <w:rsid w:val="00341131"/>
    <w:rsid w:val="003455A9"/>
    <w:rsid w:val="003567AD"/>
    <w:rsid w:val="00393821"/>
    <w:rsid w:val="003C57A6"/>
    <w:rsid w:val="003C79E3"/>
    <w:rsid w:val="003D328A"/>
    <w:rsid w:val="003F7B70"/>
    <w:rsid w:val="00404351"/>
    <w:rsid w:val="00413026"/>
    <w:rsid w:val="00421A54"/>
    <w:rsid w:val="004730B2"/>
    <w:rsid w:val="00474EC4"/>
    <w:rsid w:val="0048402C"/>
    <w:rsid w:val="004933A9"/>
    <w:rsid w:val="004A06E7"/>
    <w:rsid w:val="004A7706"/>
    <w:rsid w:val="004C76A9"/>
    <w:rsid w:val="004E4372"/>
    <w:rsid w:val="00521641"/>
    <w:rsid w:val="00536FB6"/>
    <w:rsid w:val="00543093"/>
    <w:rsid w:val="005768F6"/>
    <w:rsid w:val="00583957"/>
    <w:rsid w:val="00592F46"/>
    <w:rsid w:val="005932A8"/>
    <w:rsid w:val="005A7167"/>
    <w:rsid w:val="005E3393"/>
    <w:rsid w:val="005F2FCD"/>
    <w:rsid w:val="005F5EB2"/>
    <w:rsid w:val="006121A6"/>
    <w:rsid w:val="0063156A"/>
    <w:rsid w:val="00645ECE"/>
    <w:rsid w:val="00661E25"/>
    <w:rsid w:val="00672C8D"/>
    <w:rsid w:val="006761BD"/>
    <w:rsid w:val="006E54AE"/>
    <w:rsid w:val="006E7054"/>
    <w:rsid w:val="006F5B3E"/>
    <w:rsid w:val="006F7FA7"/>
    <w:rsid w:val="00706449"/>
    <w:rsid w:val="00717E84"/>
    <w:rsid w:val="00730774"/>
    <w:rsid w:val="00745200"/>
    <w:rsid w:val="0076009E"/>
    <w:rsid w:val="007B127F"/>
    <w:rsid w:val="007B6A0C"/>
    <w:rsid w:val="007D049B"/>
    <w:rsid w:val="007E211D"/>
    <w:rsid w:val="007E6AFB"/>
    <w:rsid w:val="008030E2"/>
    <w:rsid w:val="008031E9"/>
    <w:rsid w:val="0083179E"/>
    <w:rsid w:val="0084383E"/>
    <w:rsid w:val="00846CFE"/>
    <w:rsid w:val="00855B34"/>
    <w:rsid w:val="0087651B"/>
    <w:rsid w:val="008B1224"/>
    <w:rsid w:val="008E39B7"/>
    <w:rsid w:val="008F0438"/>
    <w:rsid w:val="008F2ED0"/>
    <w:rsid w:val="009202E8"/>
    <w:rsid w:val="0096655B"/>
    <w:rsid w:val="009674BE"/>
    <w:rsid w:val="00972069"/>
    <w:rsid w:val="0097270D"/>
    <w:rsid w:val="00993FB6"/>
    <w:rsid w:val="009D7C41"/>
    <w:rsid w:val="009D7FC2"/>
    <w:rsid w:val="00A11267"/>
    <w:rsid w:val="00A1693A"/>
    <w:rsid w:val="00A40BB3"/>
    <w:rsid w:val="00A547C7"/>
    <w:rsid w:val="00A80D3B"/>
    <w:rsid w:val="00A80E2D"/>
    <w:rsid w:val="00AC3892"/>
    <w:rsid w:val="00AC3C39"/>
    <w:rsid w:val="00B1214D"/>
    <w:rsid w:val="00B134AD"/>
    <w:rsid w:val="00B341F2"/>
    <w:rsid w:val="00B42A97"/>
    <w:rsid w:val="00B44441"/>
    <w:rsid w:val="00B75C75"/>
    <w:rsid w:val="00BC54DC"/>
    <w:rsid w:val="00BE09D7"/>
    <w:rsid w:val="00BE69E0"/>
    <w:rsid w:val="00BF3176"/>
    <w:rsid w:val="00C239EF"/>
    <w:rsid w:val="00C46A38"/>
    <w:rsid w:val="00C64941"/>
    <w:rsid w:val="00C76116"/>
    <w:rsid w:val="00C80A8C"/>
    <w:rsid w:val="00C860BE"/>
    <w:rsid w:val="00CA2E89"/>
    <w:rsid w:val="00D234C8"/>
    <w:rsid w:val="00D32DCE"/>
    <w:rsid w:val="00D36936"/>
    <w:rsid w:val="00D41DBE"/>
    <w:rsid w:val="00D44712"/>
    <w:rsid w:val="00D51D6D"/>
    <w:rsid w:val="00D61B31"/>
    <w:rsid w:val="00D80970"/>
    <w:rsid w:val="00D924B5"/>
    <w:rsid w:val="00DA2D1F"/>
    <w:rsid w:val="00DE278C"/>
    <w:rsid w:val="00DE4633"/>
    <w:rsid w:val="00E0387D"/>
    <w:rsid w:val="00E263E3"/>
    <w:rsid w:val="00E359E2"/>
    <w:rsid w:val="00E40F30"/>
    <w:rsid w:val="00E4230D"/>
    <w:rsid w:val="00E53EA2"/>
    <w:rsid w:val="00E547B8"/>
    <w:rsid w:val="00E632DF"/>
    <w:rsid w:val="00E6572C"/>
    <w:rsid w:val="00E713B7"/>
    <w:rsid w:val="00E770FD"/>
    <w:rsid w:val="00EB0305"/>
    <w:rsid w:val="00EB7A3B"/>
    <w:rsid w:val="00ED1641"/>
    <w:rsid w:val="00EE771F"/>
    <w:rsid w:val="00EF5530"/>
    <w:rsid w:val="00F02E27"/>
    <w:rsid w:val="00F42A33"/>
    <w:rsid w:val="00F5224D"/>
    <w:rsid w:val="00F53EBB"/>
    <w:rsid w:val="00F559AA"/>
    <w:rsid w:val="00F56312"/>
    <w:rsid w:val="00F578DC"/>
    <w:rsid w:val="00F70768"/>
    <w:rsid w:val="00F72E85"/>
    <w:rsid w:val="00F96CD0"/>
    <w:rsid w:val="00FB6F84"/>
    <w:rsid w:val="00FB7340"/>
    <w:rsid w:val="00FC0932"/>
    <w:rsid w:val="00FC4F65"/>
    <w:rsid w:val="00FD066A"/>
    <w:rsid w:val="00F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F02CDF"/>
  <w15:chartTrackingRefBased/>
  <w15:docId w15:val="{39D3E3E5-2C86-4F55-A89A-3446E637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28D"/>
  </w:style>
  <w:style w:type="paragraph" w:styleId="Nadpis1">
    <w:name w:val="heading 1"/>
    <w:basedOn w:val="Normln"/>
    <w:link w:val="Nadpis1Char"/>
    <w:uiPriority w:val="9"/>
    <w:qFormat/>
    <w:rsid w:val="00E63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32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2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78C"/>
  </w:style>
  <w:style w:type="paragraph" w:styleId="Zpat">
    <w:name w:val="footer"/>
    <w:basedOn w:val="Normln"/>
    <w:link w:val="ZpatChar"/>
    <w:uiPriority w:val="99"/>
    <w:unhideWhenUsed/>
    <w:rsid w:val="00DE2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78C"/>
  </w:style>
  <w:style w:type="character" w:styleId="Hypertextovodkaz">
    <w:name w:val="Hyperlink"/>
    <w:basedOn w:val="Standardnpsmoodstavce"/>
    <w:uiPriority w:val="99"/>
    <w:unhideWhenUsed/>
    <w:rsid w:val="006F7FA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E2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80E2D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unhideWhenUsed/>
    <w:rsid w:val="004A06E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A06E7"/>
    <w:rPr>
      <w:i/>
      <w:iCs/>
    </w:rPr>
  </w:style>
  <w:style w:type="paragraph" w:styleId="Bezmezer">
    <w:name w:val="No Spacing"/>
    <w:uiPriority w:val="1"/>
    <w:qFormat/>
    <w:rsid w:val="003F7B70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E632D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E632D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E632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ze">
    <w:name w:val="Revision"/>
    <w:hidden/>
    <w:uiPriority w:val="99"/>
    <w:semiHidden/>
    <w:rsid w:val="00CA2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7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7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5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9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7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viff.com/cs/filmovi-profesionalove/akce-industry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1950C859AEB44A90D423ABF2C76C81" ma:contentTypeVersion="8" ma:contentTypeDescription="Vytvoří nový dokument" ma:contentTypeScope="" ma:versionID="ef94278a11d9d44e53364d8ee3ebdcd8">
  <xsd:schema xmlns:xsd="http://www.w3.org/2001/XMLSchema" xmlns:xs="http://www.w3.org/2001/XMLSchema" xmlns:p="http://schemas.microsoft.com/office/2006/metadata/properties" xmlns:ns3="c0fd66b8-d973-4bfb-a2a2-f38eb689ab19" targetNamespace="http://schemas.microsoft.com/office/2006/metadata/properties" ma:root="true" ma:fieldsID="564ac410f04630afb195e87c2746a885" ns3:_="">
    <xsd:import namespace="c0fd66b8-d973-4bfb-a2a2-f38eb689ab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d66b8-d973-4bfb-a2a2-f38eb689a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CFF047-63CF-40A7-AE13-2CDEC077F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d66b8-d973-4bfb-a2a2-f38eb689a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D11CB3-7556-4B8B-BCFA-F2728B1A91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12783-451B-4FDF-B2E4-2524884E370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fd66b8-d973-4bfb-a2a2-f38eb689ab1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KVIFF | Adela Janku</dc:creator>
  <cp:keywords/>
  <dc:description/>
  <cp:lastModifiedBy>KVIFF | Zuzana Janakova</cp:lastModifiedBy>
  <cp:revision>10</cp:revision>
  <cp:lastPrinted>2020-06-01T08:34:00Z</cp:lastPrinted>
  <dcterms:created xsi:type="dcterms:W3CDTF">2020-06-29T14:33:00Z</dcterms:created>
  <dcterms:modified xsi:type="dcterms:W3CDTF">2020-07-01T07:51:00Z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0x0101003B1950C859AEB44A90D423ABF2C76C81</vt:lpwstr>
  </property>
</Properties>
</file>